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CA3693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6100CC">
        <w:rPr>
          <w:rFonts w:ascii="Times New Roman" w:hAnsi="Times New Roman" w:cs="Times New Roman"/>
          <w:bCs/>
          <w:sz w:val="24"/>
          <w:szCs w:val="24"/>
          <w:u w:val="single"/>
        </w:rPr>
        <w:t>МБОУ «</w:t>
      </w:r>
      <w:proofErr w:type="spellStart"/>
      <w:r w:rsidR="006100CC">
        <w:rPr>
          <w:rFonts w:ascii="Times New Roman" w:hAnsi="Times New Roman" w:cs="Times New Roman"/>
          <w:bCs/>
          <w:sz w:val="24"/>
          <w:szCs w:val="24"/>
          <w:u w:val="single"/>
        </w:rPr>
        <w:t>Эндирейская</w:t>
      </w:r>
      <w:proofErr w:type="spellEnd"/>
      <w:r w:rsidR="006100C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 №1»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6100C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5чел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</w:t>
            </w:r>
            <w:r w:rsidR="006100CC">
              <w:rPr>
                <w:rStyle w:val="21"/>
                <w:rFonts w:eastAsiaTheme="minorEastAsia"/>
                <w:b w:val="0"/>
                <w:sz w:val="24"/>
                <w:szCs w:val="24"/>
              </w:rPr>
              <w:t>ол по местам боев село Первомайское Хасавюртовского района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  <w:p w:rsidR="006100CC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20чел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6100C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100CC" w:rsidRPr="008D5BA9" w:rsidRDefault="006100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  <w:p w:rsidR="00191FA2" w:rsidRPr="008D5BA9" w:rsidRDefault="00191F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191FA2" w:rsidRPr="008D5BA9" w:rsidRDefault="00191F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89чел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15D22" w:rsidRPr="00DD5FED" w:rsidRDefault="00191FA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91FA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191FA2" w:rsidRDefault="00191FA2" w:rsidP="00191FA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815D22" w:rsidRPr="00191F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91F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91FA2" w:rsidRDefault="00191F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91FA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91F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1FA2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00CC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94718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4F1B-97C6-418F-B0AA-CEFD74A3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АЙЗАНАТ</cp:lastModifiedBy>
  <cp:revision>682</cp:revision>
  <cp:lastPrinted>2021-02-04T17:20:00Z</cp:lastPrinted>
  <dcterms:created xsi:type="dcterms:W3CDTF">2021-02-01T11:15:00Z</dcterms:created>
  <dcterms:modified xsi:type="dcterms:W3CDTF">2021-12-15T14:14:00Z</dcterms:modified>
</cp:coreProperties>
</file>